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8A" w:rsidRPr="00DD1ABB" w:rsidRDefault="00D61A0F" w:rsidP="00D61A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1ABB">
        <w:rPr>
          <w:rFonts w:ascii="Times New Roman" w:hAnsi="Times New Roman" w:cs="Times New Roman"/>
          <w:b/>
        </w:rPr>
        <w:t>Sharon</w:t>
      </w:r>
      <w:r w:rsidR="00525FBE">
        <w:rPr>
          <w:rFonts w:ascii="Times New Roman" w:hAnsi="Times New Roman" w:cs="Times New Roman"/>
          <w:b/>
        </w:rPr>
        <w:t xml:space="preserve"> E.</w:t>
      </w:r>
      <w:r w:rsidRPr="00DD1ABB">
        <w:rPr>
          <w:rFonts w:ascii="Times New Roman" w:hAnsi="Times New Roman" w:cs="Times New Roman"/>
          <w:b/>
        </w:rPr>
        <w:t xml:space="preserve"> </w:t>
      </w:r>
      <w:proofErr w:type="spellStart"/>
      <w:r w:rsidRPr="00DD1ABB">
        <w:rPr>
          <w:rFonts w:ascii="Times New Roman" w:hAnsi="Times New Roman" w:cs="Times New Roman"/>
          <w:b/>
        </w:rPr>
        <w:t>Chevannes</w:t>
      </w:r>
      <w:proofErr w:type="spellEnd"/>
    </w:p>
    <w:p w:rsidR="00DD1ABB" w:rsidRDefault="00D61A0F" w:rsidP="00D61A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34D4">
        <w:rPr>
          <w:rFonts w:ascii="Times New Roman" w:hAnsi="Times New Roman" w:cs="Times New Roman"/>
        </w:rPr>
        <w:t xml:space="preserve">Springfield, MA  </w:t>
      </w:r>
    </w:p>
    <w:p w:rsidR="00D61A0F" w:rsidRPr="00D934D4" w:rsidRDefault="00D61A0F" w:rsidP="00D61A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34D4">
        <w:rPr>
          <w:rFonts w:ascii="Times New Roman" w:hAnsi="Times New Roman" w:cs="Times New Roman"/>
        </w:rPr>
        <w:t xml:space="preserve">Email: </w:t>
      </w:r>
      <w:hyperlink r:id="rId6" w:history="1">
        <w:r w:rsidRPr="00D934D4">
          <w:rPr>
            <w:rStyle w:val="Hyperlink"/>
            <w:rFonts w:ascii="Times New Roman" w:hAnsi="Times New Roman" w:cs="Times New Roman"/>
          </w:rPr>
          <w:t>sharnc@comcast.net</w:t>
        </w:r>
      </w:hyperlink>
    </w:p>
    <w:p w:rsidR="00D61A0F" w:rsidRDefault="00D61A0F" w:rsidP="00D61A0F">
      <w:pPr>
        <w:spacing w:after="0" w:line="240" w:lineRule="auto"/>
        <w:jc w:val="center"/>
      </w:pPr>
    </w:p>
    <w:p w:rsidR="00D61A0F" w:rsidRPr="005E256D" w:rsidRDefault="00D61A0F" w:rsidP="00BF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/>
        </w:rPr>
      </w:pPr>
      <w:r w:rsidRPr="005E256D">
        <w:rPr>
          <w:rFonts w:ascii="Times New Roman" w:hAnsi="Times New Roman" w:cs="Times New Roman"/>
          <w:b/>
          <w:bCs/>
          <w:color w:val="333333"/>
          <w:lang w:val="en"/>
        </w:rPr>
        <w:t>Summary of Skills:</w:t>
      </w:r>
    </w:p>
    <w:p w:rsidR="00D61A0F" w:rsidRPr="005E256D" w:rsidRDefault="00021635" w:rsidP="00D6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/>
        </w:rPr>
      </w:pPr>
      <w:r w:rsidRPr="005E256D">
        <w:rPr>
          <w:rFonts w:ascii="Times New Roman" w:eastAsia="Times New Roman" w:hAnsi="Times New Roman" w:cs="Times New Roman"/>
          <w:color w:val="333333"/>
          <w:lang w:val="en"/>
        </w:rPr>
        <w:t>K</w:t>
      </w:r>
      <w:r w:rsidR="00D61A0F" w:rsidRPr="00D61A0F">
        <w:rPr>
          <w:rFonts w:ascii="Times New Roman" w:eastAsia="Times New Roman" w:hAnsi="Times New Roman" w:cs="Times New Roman"/>
          <w:color w:val="333333"/>
          <w:lang w:val="en"/>
        </w:rPr>
        <w:t xml:space="preserve">nowledge of  </w:t>
      </w:r>
      <w:r w:rsidR="005A0301" w:rsidRPr="005E256D">
        <w:rPr>
          <w:rFonts w:ascii="Times New Roman" w:eastAsia="Times New Roman" w:hAnsi="Times New Roman" w:cs="Times New Roman"/>
          <w:color w:val="333333"/>
          <w:lang w:val="en"/>
        </w:rPr>
        <w:t>investment products and operations</w:t>
      </w:r>
    </w:p>
    <w:p w:rsidR="00021635" w:rsidRPr="005E256D" w:rsidRDefault="00021635" w:rsidP="00021635">
      <w:pPr>
        <w:pStyle w:val="BodyTextIndent"/>
        <w:numPr>
          <w:ilvl w:val="0"/>
          <w:numId w:val="1"/>
        </w:numPr>
        <w:rPr>
          <w:sz w:val="22"/>
          <w:szCs w:val="22"/>
        </w:rPr>
      </w:pPr>
      <w:r w:rsidRPr="005E256D">
        <w:rPr>
          <w:sz w:val="22"/>
          <w:szCs w:val="22"/>
        </w:rPr>
        <w:t>Demonstrated ability to work independently with minimal guidance, manage multiple projects and meet deadlines</w:t>
      </w:r>
    </w:p>
    <w:p w:rsidR="00D61A0F" w:rsidRPr="00D61A0F" w:rsidRDefault="00D61A0F" w:rsidP="00D6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val="en"/>
        </w:rPr>
      </w:pPr>
      <w:r w:rsidRPr="00D61A0F">
        <w:rPr>
          <w:rFonts w:ascii="Times New Roman" w:eastAsia="Times New Roman" w:hAnsi="Times New Roman" w:cs="Times New Roman"/>
          <w:color w:val="333333"/>
          <w:lang w:val="en"/>
        </w:rPr>
        <w:t xml:space="preserve">Superior written and verbal communication skills </w:t>
      </w:r>
    </w:p>
    <w:p w:rsidR="00D64244" w:rsidRDefault="00D64244" w:rsidP="00D64244">
      <w:pPr>
        <w:pStyle w:val="BodyTextIndent"/>
        <w:numPr>
          <w:ilvl w:val="0"/>
          <w:numId w:val="1"/>
        </w:numPr>
        <w:rPr>
          <w:sz w:val="22"/>
          <w:szCs w:val="22"/>
        </w:rPr>
      </w:pPr>
      <w:r w:rsidRPr="005E256D">
        <w:rPr>
          <w:sz w:val="22"/>
          <w:szCs w:val="22"/>
        </w:rPr>
        <w:t>Excellent interpersonal skills; strong team player and able to build strong client relationships amongst all levels of the organization</w:t>
      </w:r>
    </w:p>
    <w:p w:rsidR="00493E78" w:rsidRPr="00493E78" w:rsidRDefault="00493E78" w:rsidP="00D64244">
      <w:pPr>
        <w:pStyle w:val="BodyTextIndent"/>
        <w:numPr>
          <w:ilvl w:val="0"/>
          <w:numId w:val="1"/>
        </w:numPr>
        <w:rPr>
          <w:sz w:val="22"/>
          <w:szCs w:val="22"/>
        </w:rPr>
      </w:pPr>
      <w:r w:rsidRPr="00493E78">
        <w:rPr>
          <w:sz w:val="22"/>
          <w:szCs w:val="22"/>
        </w:rPr>
        <w:t xml:space="preserve">Proficient with MS Office, </w:t>
      </w:r>
      <w:r w:rsidR="001A5591">
        <w:rPr>
          <w:sz w:val="22"/>
          <w:szCs w:val="22"/>
        </w:rPr>
        <w:t xml:space="preserve">particularly Excel, Word, </w:t>
      </w:r>
      <w:r w:rsidRPr="00493E78">
        <w:rPr>
          <w:sz w:val="22"/>
          <w:szCs w:val="22"/>
        </w:rPr>
        <w:t>Outlook</w:t>
      </w:r>
      <w:r w:rsidR="001A5591">
        <w:rPr>
          <w:sz w:val="22"/>
          <w:szCs w:val="22"/>
        </w:rPr>
        <w:t xml:space="preserve"> and PowerPoint</w:t>
      </w:r>
    </w:p>
    <w:p w:rsidR="00D64244" w:rsidRDefault="00D64244" w:rsidP="00D64244">
      <w:pPr>
        <w:pStyle w:val="BodyTextIndent"/>
        <w:numPr>
          <w:ilvl w:val="0"/>
          <w:numId w:val="1"/>
        </w:numPr>
        <w:rPr>
          <w:sz w:val="22"/>
          <w:szCs w:val="22"/>
        </w:rPr>
      </w:pPr>
      <w:r w:rsidRPr="005E256D">
        <w:rPr>
          <w:sz w:val="22"/>
          <w:szCs w:val="22"/>
        </w:rPr>
        <w:t>Ex</w:t>
      </w:r>
      <w:r w:rsidR="0055584F" w:rsidRPr="005E256D">
        <w:rPr>
          <w:sz w:val="22"/>
          <w:szCs w:val="22"/>
        </w:rPr>
        <w:t xml:space="preserve">perience in SQL and </w:t>
      </w:r>
      <w:proofErr w:type="spellStart"/>
      <w:r w:rsidR="0055584F" w:rsidRPr="005E256D">
        <w:rPr>
          <w:sz w:val="22"/>
          <w:szCs w:val="22"/>
        </w:rPr>
        <w:t>WebFocus</w:t>
      </w:r>
      <w:proofErr w:type="spellEnd"/>
      <w:r w:rsidR="0055584F" w:rsidRPr="005E256D">
        <w:rPr>
          <w:sz w:val="22"/>
          <w:szCs w:val="22"/>
        </w:rPr>
        <w:t xml:space="preserve"> </w:t>
      </w:r>
    </w:p>
    <w:p w:rsidR="004714E2" w:rsidRPr="005E256D" w:rsidRDefault="00377929" w:rsidP="00D64244">
      <w:pPr>
        <w:pStyle w:val="BodyTextInden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Exceptio</w:t>
      </w:r>
      <w:r w:rsidR="001A5591">
        <w:rPr>
          <w:sz w:val="22"/>
          <w:szCs w:val="22"/>
        </w:rPr>
        <w:t>nal</w:t>
      </w:r>
      <w:r w:rsidR="004714E2">
        <w:rPr>
          <w:sz w:val="22"/>
          <w:szCs w:val="22"/>
        </w:rPr>
        <w:t xml:space="preserve"> Administrative Assistant skills and experience </w:t>
      </w:r>
    </w:p>
    <w:p w:rsidR="00D64244" w:rsidRPr="005E256D" w:rsidRDefault="00D64244" w:rsidP="00D64244">
      <w:pPr>
        <w:pStyle w:val="BodyTextIndent"/>
        <w:ind w:left="720" w:firstLine="0"/>
        <w:rPr>
          <w:sz w:val="22"/>
          <w:szCs w:val="22"/>
        </w:rPr>
      </w:pPr>
    </w:p>
    <w:p w:rsidR="00EE5E80" w:rsidRPr="005E256D" w:rsidRDefault="00EE5E80" w:rsidP="00E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lang w:val="en"/>
        </w:rPr>
      </w:pPr>
      <w:r w:rsidRPr="005E256D">
        <w:rPr>
          <w:rFonts w:ascii="Times New Roman" w:eastAsia="Times New Roman" w:hAnsi="Times New Roman" w:cs="Times New Roman"/>
          <w:b/>
          <w:color w:val="333333"/>
          <w:lang w:val="en"/>
        </w:rPr>
        <w:t>Work Experience:</w:t>
      </w:r>
    </w:p>
    <w:p w:rsidR="00147989" w:rsidRPr="005E256D" w:rsidRDefault="00147989" w:rsidP="00A52E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lang w:val="en"/>
        </w:rPr>
      </w:pPr>
      <w:r w:rsidRPr="005E256D">
        <w:rPr>
          <w:rFonts w:ascii="Times New Roman" w:eastAsia="Times New Roman" w:hAnsi="Times New Roman" w:cs="Times New Roman"/>
          <w:i/>
          <w:color w:val="333333"/>
          <w:lang w:val="en"/>
        </w:rPr>
        <w:t xml:space="preserve">Data Management Analyst – </w:t>
      </w:r>
      <w:r w:rsidR="005C510D">
        <w:rPr>
          <w:rFonts w:ascii="Times New Roman" w:eastAsia="Times New Roman" w:hAnsi="Times New Roman" w:cs="Times New Roman"/>
          <w:i/>
          <w:color w:val="333333"/>
          <w:lang w:val="en"/>
        </w:rPr>
        <w:t xml:space="preserve">June </w:t>
      </w:r>
      <w:r w:rsidRPr="005E256D">
        <w:rPr>
          <w:rFonts w:ascii="Times New Roman" w:eastAsia="Times New Roman" w:hAnsi="Times New Roman" w:cs="Times New Roman"/>
          <w:i/>
          <w:color w:val="333333"/>
          <w:lang w:val="en"/>
        </w:rPr>
        <w:t>2</w:t>
      </w:r>
      <w:r w:rsidR="005F7A67">
        <w:rPr>
          <w:rFonts w:ascii="Times New Roman" w:eastAsia="Times New Roman" w:hAnsi="Times New Roman" w:cs="Times New Roman"/>
          <w:i/>
          <w:color w:val="333333"/>
          <w:lang w:val="en"/>
        </w:rPr>
        <w:t>002</w:t>
      </w:r>
      <w:r w:rsidR="005C510D">
        <w:rPr>
          <w:rFonts w:ascii="Times New Roman" w:eastAsia="Times New Roman" w:hAnsi="Times New Roman" w:cs="Times New Roman"/>
          <w:i/>
          <w:color w:val="333333"/>
          <w:lang w:val="en"/>
        </w:rPr>
        <w:t xml:space="preserve"> to May </w:t>
      </w:r>
      <w:r w:rsidR="00A52EB6" w:rsidRPr="005E256D">
        <w:rPr>
          <w:rFonts w:ascii="Times New Roman" w:eastAsia="Times New Roman" w:hAnsi="Times New Roman" w:cs="Times New Roman"/>
          <w:i/>
          <w:color w:val="333333"/>
          <w:lang w:val="en"/>
        </w:rPr>
        <w:t>2017</w:t>
      </w:r>
    </w:p>
    <w:p w:rsidR="00EE5E80" w:rsidRPr="005E256D" w:rsidRDefault="00EE5E80" w:rsidP="00A52EB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en"/>
        </w:rPr>
      </w:pPr>
      <w:r w:rsidRPr="005E256D">
        <w:rPr>
          <w:rFonts w:ascii="Times New Roman" w:eastAsia="Times New Roman" w:hAnsi="Times New Roman" w:cs="Times New Roman"/>
          <w:color w:val="333333"/>
          <w:lang w:val="en"/>
        </w:rPr>
        <w:t>Barings Asset Management (Formerly Babson Capital Man</w:t>
      </w:r>
      <w:r w:rsidR="001A1BF5" w:rsidRPr="005E256D">
        <w:rPr>
          <w:rFonts w:ascii="Times New Roman" w:eastAsia="Times New Roman" w:hAnsi="Times New Roman" w:cs="Times New Roman"/>
          <w:color w:val="333333"/>
          <w:lang w:val="en"/>
        </w:rPr>
        <w:t>a</w:t>
      </w:r>
      <w:r w:rsidRPr="005E256D">
        <w:rPr>
          <w:rFonts w:ascii="Times New Roman" w:eastAsia="Times New Roman" w:hAnsi="Times New Roman" w:cs="Times New Roman"/>
          <w:color w:val="333333"/>
          <w:lang w:val="en"/>
        </w:rPr>
        <w:t>gement)</w:t>
      </w:r>
      <w:r w:rsidR="00C86A0C">
        <w:rPr>
          <w:rFonts w:ascii="Times New Roman" w:eastAsia="Times New Roman" w:hAnsi="Times New Roman" w:cs="Times New Roman"/>
          <w:color w:val="333333"/>
          <w:lang w:val="en"/>
        </w:rPr>
        <w:t xml:space="preserve"> – Springfield, MA</w:t>
      </w:r>
    </w:p>
    <w:p w:rsidR="00A52EB6" w:rsidRPr="005E256D" w:rsidRDefault="00A52EB6" w:rsidP="00A52E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2EB6" w:rsidRPr="00A52EB6" w:rsidRDefault="00A52EB6" w:rsidP="00A52EB6">
      <w:pPr>
        <w:spacing w:after="0" w:line="240" w:lineRule="auto"/>
        <w:ind w:left="360"/>
        <w:rPr>
          <w:rFonts w:ascii="Times New Roman" w:eastAsia="Times New Roman" w:hAnsi="Times New Roman" w:cs="Times New Roman"/>
          <w:i/>
        </w:rPr>
      </w:pPr>
      <w:r w:rsidRPr="00A52EB6">
        <w:rPr>
          <w:rFonts w:ascii="Times New Roman" w:eastAsia="Times New Roman" w:hAnsi="Times New Roman" w:cs="Times New Roman"/>
          <w:i/>
        </w:rPr>
        <w:t>Ongoing Data Quality Maintenance:</w:t>
      </w:r>
    </w:p>
    <w:p w:rsidR="00A52EB6" w:rsidRPr="005E256D" w:rsidRDefault="00A52EB6" w:rsidP="00A52E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E256D">
        <w:rPr>
          <w:rFonts w:ascii="Times New Roman" w:eastAsia="Times New Roman" w:hAnsi="Times New Roman" w:cs="Times New Roman"/>
        </w:rPr>
        <w:t>Review, and maintain reconciliation reports and data edits</w:t>
      </w:r>
    </w:p>
    <w:p w:rsidR="00A52EB6" w:rsidRPr="005E256D" w:rsidRDefault="00A52EB6" w:rsidP="00A52E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E256D">
        <w:rPr>
          <w:rFonts w:ascii="Times New Roman" w:eastAsia="Times New Roman" w:hAnsi="Times New Roman" w:cs="Times New Roman"/>
        </w:rPr>
        <w:t>Work with data owners to correct data errors and identify necessary workflow and/or systems changes</w:t>
      </w:r>
    </w:p>
    <w:p w:rsidR="00A52EB6" w:rsidRPr="005E256D" w:rsidRDefault="00A52EB6" w:rsidP="00A52E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E256D">
        <w:rPr>
          <w:rFonts w:ascii="Times New Roman" w:eastAsia="Times New Roman" w:hAnsi="Times New Roman" w:cs="Times New Roman"/>
        </w:rPr>
        <w:t>Notify downstream users of data issues, impacts of the issues and upcoming changes</w:t>
      </w:r>
    </w:p>
    <w:p w:rsidR="00A52EB6" w:rsidRPr="005E256D" w:rsidRDefault="00A52EB6" w:rsidP="00A52EB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E256D">
        <w:rPr>
          <w:rFonts w:ascii="Times New Roman" w:eastAsia="Times New Roman" w:hAnsi="Times New Roman" w:cs="Times New Roman"/>
        </w:rPr>
        <w:t>Respond to data issues that arise by researching, understanding causes of problems and possible corrective action and developing short-term and long-term solutions</w:t>
      </w:r>
    </w:p>
    <w:p w:rsidR="00A52EB6" w:rsidRPr="005E256D" w:rsidRDefault="00A52EB6" w:rsidP="0014798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lang w:val="en"/>
        </w:rPr>
      </w:pPr>
    </w:p>
    <w:p w:rsidR="00A52EB6" w:rsidRPr="005E256D" w:rsidRDefault="00A52EB6" w:rsidP="00A52EB6">
      <w:pPr>
        <w:pStyle w:val="BodyTextIndent"/>
        <w:ind w:left="360" w:firstLine="0"/>
        <w:rPr>
          <w:i/>
          <w:sz w:val="22"/>
          <w:szCs w:val="22"/>
        </w:rPr>
      </w:pPr>
      <w:r w:rsidRPr="005E256D">
        <w:rPr>
          <w:i/>
          <w:sz w:val="22"/>
          <w:szCs w:val="22"/>
        </w:rPr>
        <w:t>Business Owners of the Data Warehouse, Operational Data Store and Supporting Applications:</w:t>
      </w:r>
    </w:p>
    <w:p w:rsidR="00A52EB6" w:rsidRPr="005E256D" w:rsidRDefault="00A52EB6" w:rsidP="00A52EB6">
      <w:pPr>
        <w:pStyle w:val="BodyTextIndent"/>
        <w:numPr>
          <w:ilvl w:val="0"/>
          <w:numId w:val="5"/>
        </w:numPr>
        <w:tabs>
          <w:tab w:val="left" w:pos="1080"/>
        </w:tabs>
        <w:rPr>
          <w:sz w:val="22"/>
          <w:szCs w:val="22"/>
        </w:rPr>
      </w:pPr>
      <w:r w:rsidRPr="005E256D">
        <w:rPr>
          <w:sz w:val="22"/>
          <w:szCs w:val="22"/>
        </w:rPr>
        <w:t>Identify impacts of changes to data owners and downstream users</w:t>
      </w:r>
    </w:p>
    <w:p w:rsidR="00A52EB6" w:rsidRPr="005E256D" w:rsidRDefault="00A52EB6" w:rsidP="00A52EB6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5E256D">
        <w:rPr>
          <w:sz w:val="22"/>
          <w:szCs w:val="22"/>
        </w:rPr>
        <w:t>Specify, test and signoff on related systems changes</w:t>
      </w:r>
    </w:p>
    <w:p w:rsidR="00A52EB6" w:rsidRPr="005E256D" w:rsidRDefault="00A52EB6" w:rsidP="00A52EB6">
      <w:pPr>
        <w:pStyle w:val="BodyTextIndent"/>
        <w:numPr>
          <w:ilvl w:val="0"/>
          <w:numId w:val="5"/>
        </w:numPr>
        <w:tabs>
          <w:tab w:val="left" w:pos="1080"/>
        </w:tabs>
        <w:rPr>
          <w:sz w:val="22"/>
          <w:szCs w:val="22"/>
        </w:rPr>
      </w:pPr>
      <w:r w:rsidRPr="005E256D">
        <w:rPr>
          <w:sz w:val="22"/>
          <w:szCs w:val="22"/>
        </w:rPr>
        <w:t>Coordinate and approve structure and data changes to the enterprise metadata tables</w:t>
      </w:r>
    </w:p>
    <w:p w:rsidR="00A52EB6" w:rsidRPr="005E256D" w:rsidRDefault="00A52EB6" w:rsidP="00A52EB6">
      <w:pPr>
        <w:pStyle w:val="BodyTextIndent"/>
        <w:numPr>
          <w:ilvl w:val="0"/>
          <w:numId w:val="5"/>
        </w:numPr>
        <w:tabs>
          <w:tab w:val="left" w:pos="1080"/>
        </w:tabs>
        <w:rPr>
          <w:sz w:val="22"/>
          <w:szCs w:val="22"/>
        </w:rPr>
      </w:pPr>
      <w:r w:rsidRPr="005E256D">
        <w:rPr>
          <w:sz w:val="22"/>
          <w:szCs w:val="22"/>
        </w:rPr>
        <w:t>Maintain business data dictionaries for the data warehouse and enterprise metadata tables</w:t>
      </w:r>
    </w:p>
    <w:p w:rsidR="00A52EB6" w:rsidRPr="005E256D" w:rsidRDefault="00A52EB6" w:rsidP="00A52EB6">
      <w:pPr>
        <w:pStyle w:val="BodyTextIndent"/>
        <w:numPr>
          <w:ilvl w:val="0"/>
          <w:numId w:val="5"/>
        </w:numPr>
        <w:tabs>
          <w:tab w:val="left" w:pos="1080"/>
        </w:tabs>
        <w:rPr>
          <w:sz w:val="22"/>
          <w:szCs w:val="22"/>
        </w:rPr>
      </w:pPr>
      <w:r w:rsidRPr="005E256D">
        <w:rPr>
          <w:sz w:val="22"/>
          <w:szCs w:val="22"/>
        </w:rPr>
        <w:t>Document changes to operational workflow impacting enterprise data and changes to business rules applicable to enterprise data</w:t>
      </w:r>
      <w:r w:rsidR="009A600E" w:rsidRPr="005E256D">
        <w:rPr>
          <w:sz w:val="22"/>
          <w:szCs w:val="22"/>
        </w:rPr>
        <w:t>.</w:t>
      </w:r>
    </w:p>
    <w:p w:rsidR="009A600E" w:rsidRPr="005E256D" w:rsidRDefault="009A600E" w:rsidP="009A600E">
      <w:pPr>
        <w:pStyle w:val="BodyTextIndent"/>
        <w:numPr>
          <w:ilvl w:val="0"/>
          <w:numId w:val="5"/>
        </w:numPr>
        <w:tabs>
          <w:tab w:val="left" w:pos="1080"/>
        </w:tabs>
        <w:rPr>
          <w:sz w:val="22"/>
          <w:szCs w:val="22"/>
        </w:rPr>
      </w:pPr>
      <w:r w:rsidRPr="005E256D">
        <w:rPr>
          <w:sz w:val="22"/>
          <w:szCs w:val="22"/>
        </w:rPr>
        <w:t>Ensure enterprise data quality decisions are followed</w:t>
      </w:r>
    </w:p>
    <w:p w:rsidR="00BB12FC" w:rsidRPr="005E256D" w:rsidRDefault="00BB12FC" w:rsidP="00BB12FC">
      <w:pPr>
        <w:pStyle w:val="BodyTextIndent"/>
        <w:tabs>
          <w:tab w:val="left" w:pos="1080"/>
        </w:tabs>
        <w:rPr>
          <w:sz w:val="22"/>
          <w:szCs w:val="22"/>
        </w:rPr>
      </w:pPr>
    </w:p>
    <w:p w:rsidR="00BB12FC" w:rsidRPr="005E256D" w:rsidRDefault="00BB12FC" w:rsidP="00BB12FC">
      <w:pPr>
        <w:pStyle w:val="BodyTextIndent"/>
        <w:ind w:left="360" w:firstLine="0"/>
        <w:rPr>
          <w:i/>
          <w:sz w:val="22"/>
          <w:szCs w:val="22"/>
        </w:rPr>
      </w:pPr>
      <w:r w:rsidRPr="005E256D">
        <w:rPr>
          <w:i/>
          <w:sz w:val="22"/>
          <w:szCs w:val="22"/>
        </w:rPr>
        <w:t>Project Work:</w:t>
      </w:r>
    </w:p>
    <w:p w:rsidR="00BB12FC" w:rsidRPr="005E256D" w:rsidRDefault="00BB12FC" w:rsidP="00BB12FC">
      <w:pPr>
        <w:pStyle w:val="BodyTextIndent"/>
        <w:numPr>
          <w:ilvl w:val="0"/>
          <w:numId w:val="6"/>
        </w:numPr>
        <w:rPr>
          <w:sz w:val="22"/>
          <w:szCs w:val="22"/>
        </w:rPr>
      </w:pPr>
      <w:r w:rsidRPr="005E256D">
        <w:rPr>
          <w:sz w:val="22"/>
          <w:szCs w:val="22"/>
        </w:rPr>
        <w:t>Participate on project teams with Systems, Operations and other data users and owners to identify project dependencies, impacts to data quality, workflow and control requirements</w:t>
      </w:r>
      <w:r w:rsidR="00A962A3">
        <w:rPr>
          <w:sz w:val="22"/>
          <w:szCs w:val="22"/>
        </w:rPr>
        <w:t>.</w:t>
      </w:r>
    </w:p>
    <w:p w:rsidR="00C86A0C" w:rsidRDefault="00C86A0C">
      <w:pPr>
        <w:rPr>
          <w:rFonts w:ascii="Times New Roman" w:eastAsia="Times New Roman" w:hAnsi="Times New Roman" w:cs="Times New Roman"/>
        </w:rPr>
      </w:pPr>
      <w:r>
        <w:br w:type="page"/>
      </w:r>
    </w:p>
    <w:p w:rsidR="008E5873" w:rsidRDefault="008E5873" w:rsidP="00B869D6">
      <w:pPr>
        <w:pStyle w:val="BodyTextIndent"/>
        <w:tabs>
          <w:tab w:val="left" w:pos="1080"/>
        </w:tabs>
        <w:ind w:left="5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Sharon </w:t>
      </w:r>
      <w:proofErr w:type="spellStart"/>
      <w:r>
        <w:rPr>
          <w:sz w:val="22"/>
          <w:szCs w:val="22"/>
        </w:rPr>
        <w:t>Chevannes</w:t>
      </w:r>
      <w:proofErr w:type="spellEnd"/>
    </w:p>
    <w:p w:rsidR="008E5873" w:rsidRDefault="008E5873" w:rsidP="00B869D6">
      <w:pPr>
        <w:pStyle w:val="BodyTextIndent"/>
        <w:tabs>
          <w:tab w:val="left" w:pos="1080"/>
        </w:tabs>
        <w:ind w:left="540"/>
        <w:jc w:val="right"/>
        <w:rPr>
          <w:sz w:val="22"/>
          <w:szCs w:val="22"/>
        </w:rPr>
      </w:pPr>
      <w:r>
        <w:rPr>
          <w:sz w:val="22"/>
          <w:szCs w:val="22"/>
        </w:rPr>
        <w:t>Page Two</w:t>
      </w:r>
    </w:p>
    <w:p w:rsidR="008E5873" w:rsidRDefault="008E5873" w:rsidP="00BB12FC">
      <w:pPr>
        <w:pStyle w:val="BodyTextIndent"/>
        <w:tabs>
          <w:tab w:val="left" w:pos="1080"/>
        </w:tabs>
        <w:ind w:left="540"/>
        <w:rPr>
          <w:sz w:val="22"/>
          <w:szCs w:val="22"/>
        </w:rPr>
      </w:pPr>
    </w:p>
    <w:p w:rsidR="008E5873" w:rsidRDefault="008E5873" w:rsidP="00BB12FC">
      <w:pPr>
        <w:pStyle w:val="BodyTextIndent"/>
        <w:tabs>
          <w:tab w:val="left" w:pos="1080"/>
        </w:tabs>
        <w:ind w:left="540"/>
        <w:rPr>
          <w:sz w:val="22"/>
          <w:szCs w:val="22"/>
        </w:rPr>
      </w:pPr>
    </w:p>
    <w:p w:rsidR="00B869D6" w:rsidRPr="008E5873" w:rsidRDefault="00B869D6" w:rsidP="00BB12FC">
      <w:pPr>
        <w:pStyle w:val="BodyTextIndent"/>
        <w:tabs>
          <w:tab w:val="left" w:pos="1080"/>
        </w:tabs>
        <w:ind w:left="540"/>
        <w:rPr>
          <w:sz w:val="22"/>
          <w:szCs w:val="22"/>
        </w:rPr>
      </w:pPr>
    </w:p>
    <w:p w:rsidR="008E5873" w:rsidRPr="008E5873" w:rsidRDefault="008E5873" w:rsidP="00BB12FC">
      <w:pPr>
        <w:pStyle w:val="BodyTextIndent"/>
        <w:tabs>
          <w:tab w:val="left" w:pos="1080"/>
        </w:tabs>
        <w:ind w:left="540"/>
        <w:rPr>
          <w:b/>
          <w:sz w:val="22"/>
          <w:szCs w:val="22"/>
        </w:rPr>
      </w:pPr>
      <w:r w:rsidRPr="008E5873">
        <w:rPr>
          <w:b/>
          <w:sz w:val="22"/>
          <w:szCs w:val="22"/>
        </w:rPr>
        <w:t xml:space="preserve">Work </w:t>
      </w:r>
      <w:r>
        <w:rPr>
          <w:b/>
          <w:sz w:val="22"/>
          <w:szCs w:val="22"/>
        </w:rPr>
        <w:t>Experience</w:t>
      </w:r>
      <w:r w:rsidRPr="008E5873">
        <w:rPr>
          <w:b/>
          <w:sz w:val="22"/>
          <w:szCs w:val="22"/>
        </w:rPr>
        <w:t xml:space="preserve"> (</w:t>
      </w:r>
      <w:r w:rsidRPr="008E5873">
        <w:rPr>
          <w:b/>
          <w:i/>
          <w:sz w:val="22"/>
          <w:szCs w:val="22"/>
        </w:rPr>
        <w:t>Cont’d.):</w:t>
      </w:r>
    </w:p>
    <w:p w:rsidR="008E5873" w:rsidRDefault="008E5873" w:rsidP="00BB12FC">
      <w:pPr>
        <w:pStyle w:val="BodyTextIndent"/>
        <w:tabs>
          <w:tab w:val="left" w:pos="1080"/>
        </w:tabs>
        <w:ind w:left="540"/>
        <w:rPr>
          <w:sz w:val="22"/>
          <w:szCs w:val="22"/>
        </w:rPr>
      </w:pPr>
    </w:p>
    <w:p w:rsidR="008E5873" w:rsidRPr="008E5873" w:rsidRDefault="008E5873" w:rsidP="00BB12FC">
      <w:pPr>
        <w:pStyle w:val="BodyTextIndent"/>
        <w:tabs>
          <w:tab w:val="left" w:pos="1080"/>
        </w:tabs>
        <w:ind w:left="540"/>
        <w:rPr>
          <w:sz w:val="22"/>
          <w:szCs w:val="22"/>
        </w:rPr>
      </w:pPr>
    </w:p>
    <w:p w:rsidR="005F7A67" w:rsidRDefault="005F7A67" w:rsidP="00BB12FC">
      <w:pPr>
        <w:pStyle w:val="BodyTextIndent"/>
        <w:tabs>
          <w:tab w:val="left" w:pos="1080"/>
        </w:tabs>
        <w:ind w:left="540"/>
        <w:rPr>
          <w:i/>
          <w:sz w:val="22"/>
          <w:szCs w:val="22"/>
        </w:rPr>
      </w:pPr>
      <w:r w:rsidRPr="005F7A67">
        <w:rPr>
          <w:i/>
          <w:sz w:val="22"/>
          <w:szCs w:val="22"/>
        </w:rPr>
        <w:t>Executive Assistant –</w:t>
      </w:r>
      <w:r w:rsidR="00F26071">
        <w:rPr>
          <w:i/>
          <w:sz w:val="22"/>
          <w:szCs w:val="22"/>
        </w:rPr>
        <w:t xml:space="preserve"> </w:t>
      </w:r>
      <w:r w:rsidRPr="005F7A67">
        <w:rPr>
          <w:i/>
          <w:sz w:val="22"/>
          <w:szCs w:val="22"/>
        </w:rPr>
        <w:t>March 2000 to June 2002</w:t>
      </w:r>
    </w:p>
    <w:p w:rsidR="00C86A0C" w:rsidRDefault="005F7A67" w:rsidP="00C86A0C">
      <w:pPr>
        <w:pStyle w:val="BodyTextIndent"/>
        <w:tabs>
          <w:tab w:val="left" w:pos="1080"/>
        </w:tabs>
        <w:ind w:left="540"/>
        <w:rPr>
          <w:sz w:val="22"/>
          <w:szCs w:val="22"/>
        </w:rPr>
      </w:pPr>
      <w:r w:rsidRPr="00C86A0C">
        <w:rPr>
          <w:sz w:val="22"/>
          <w:szCs w:val="22"/>
        </w:rPr>
        <w:t>Mass Mutual Life Insurance Company</w:t>
      </w:r>
      <w:r w:rsidR="00C86A0C" w:rsidRPr="00C86A0C">
        <w:rPr>
          <w:sz w:val="22"/>
          <w:szCs w:val="22"/>
        </w:rPr>
        <w:t xml:space="preserve"> – Springfield, MA</w:t>
      </w:r>
    </w:p>
    <w:p w:rsidR="00C86A0C" w:rsidRDefault="00C86A0C" w:rsidP="00C86A0C">
      <w:pPr>
        <w:pStyle w:val="BodyTextIndent"/>
        <w:tabs>
          <w:tab w:val="left" w:pos="1080"/>
        </w:tabs>
        <w:ind w:left="540"/>
        <w:rPr>
          <w:sz w:val="22"/>
          <w:szCs w:val="22"/>
        </w:rPr>
      </w:pPr>
    </w:p>
    <w:p w:rsidR="00C86A0C" w:rsidRDefault="00C86A0C" w:rsidP="000619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06198B">
        <w:rPr>
          <w:rFonts w:ascii="Times New Roman" w:hAnsi="Times New Roman" w:cs="Times New Roman"/>
        </w:rPr>
        <w:t>Provide</w:t>
      </w:r>
      <w:r w:rsidR="00F510CE">
        <w:rPr>
          <w:rFonts w:ascii="Times New Roman" w:hAnsi="Times New Roman" w:cs="Times New Roman"/>
        </w:rPr>
        <w:t xml:space="preserve">d executive </w:t>
      </w:r>
      <w:r w:rsidRPr="0006198B">
        <w:rPr>
          <w:rFonts w:ascii="Times New Roman" w:hAnsi="Times New Roman" w:cs="Times New Roman"/>
        </w:rPr>
        <w:t>level administrative support to the Managing Director of the</w:t>
      </w:r>
      <w:r w:rsidR="00F26071" w:rsidRPr="0006198B">
        <w:rPr>
          <w:rFonts w:ascii="Times New Roman" w:hAnsi="Times New Roman" w:cs="Times New Roman"/>
        </w:rPr>
        <w:t xml:space="preserve"> Fixed Income</w:t>
      </w:r>
      <w:r w:rsidRPr="0006198B">
        <w:rPr>
          <w:rFonts w:ascii="Times New Roman" w:hAnsi="Times New Roman" w:cs="Times New Roman"/>
        </w:rPr>
        <w:t xml:space="preserve"> Investment </w:t>
      </w:r>
      <w:r w:rsidR="00F26071" w:rsidRPr="0006198B">
        <w:rPr>
          <w:rFonts w:ascii="Times New Roman" w:hAnsi="Times New Roman" w:cs="Times New Roman"/>
        </w:rPr>
        <w:t>Department</w:t>
      </w:r>
      <w:r w:rsidR="0006198B" w:rsidRPr="0006198B">
        <w:rPr>
          <w:rFonts w:ascii="Times New Roman" w:hAnsi="Times New Roman" w:cs="Times New Roman"/>
        </w:rPr>
        <w:t xml:space="preserve"> which included managing an extremely active calendar of appointments; completing expense reports; composing and </w:t>
      </w:r>
      <w:r w:rsidR="00F510CE">
        <w:rPr>
          <w:rFonts w:ascii="Times New Roman" w:hAnsi="Times New Roman" w:cs="Times New Roman"/>
        </w:rPr>
        <w:t>preparing correspondence that was</w:t>
      </w:r>
      <w:r w:rsidR="0006198B" w:rsidRPr="0006198B">
        <w:rPr>
          <w:rFonts w:ascii="Times New Roman" w:hAnsi="Times New Roman" w:cs="Times New Roman"/>
        </w:rPr>
        <w:t xml:space="preserve"> sometimes confidential; arranging complex and detailed travel plans, itineraries, and agendas; and compiling documents for travel-related meetings</w:t>
      </w:r>
      <w:r w:rsidR="00CE33C0">
        <w:rPr>
          <w:rFonts w:ascii="Times New Roman" w:hAnsi="Times New Roman" w:cs="Times New Roman"/>
        </w:rPr>
        <w:t>.</w:t>
      </w:r>
    </w:p>
    <w:p w:rsidR="00087B6D" w:rsidRDefault="00087B6D" w:rsidP="000619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087B6D" w:rsidRDefault="00730B80" w:rsidP="00CE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730B80">
        <w:rPr>
          <w:rFonts w:ascii="Times New Roman" w:hAnsi="Times New Roman" w:cs="Times New Roman"/>
          <w:i/>
        </w:rPr>
        <w:t>Administrative Assistant – January 1993 to February 2000</w:t>
      </w:r>
    </w:p>
    <w:p w:rsidR="00730B80" w:rsidRDefault="00730B80" w:rsidP="00CE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Pan Bus Lines</w:t>
      </w:r>
    </w:p>
    <w:p w:rsidR="00CE33C0" w:rsidRDefault="00F510CE" w:rsidP="00390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</w:rPr>
      </w:pPr>
      <w:r w:rsidRPr="00CE33C0">
        <w:rPr>
          <w:rFonts w:ascii="Times New Roman" w:hAnsi="Times New Roman" w:cs="Times New Roman"/>
          <w:shd w:val="clear" w:color="auto" w:fill="FFFFFF"/>
        </w:rPr>
        <w:t>Provided high level administrative support to the Vice President of Customer Service which included maintaining executive's appointment schedule by planning and scheduling meetings, conferences, teleconferences, and travel; welcoming guests and customers by greeting them, in person or on the telephone; answering or directing inquiries;</w:t>
      </w:r>
      <w:r w:rsidRPr="00CE33C0">
        <w:rPr>
          <w:rFonts w:ascii="Times New Roman" w:hAnsi="Times New Roman" w:cs="Times New Roman"/>
        </w:rPr>
        <w:t xml:space="preserve"> </w:t>
      </w:r>
      <w:r w:rsidR="00CE33C0" w:rsidRPr="00CE33C0">
        <w:rPr>
          <w:rFonts w:ascii="Times New Roman" w:eastAsia="Times New Roman" w:hAnsi="Times New Roman" w:cs="Times New Roman"/>
          <w:color w:val="181717"/>
        </w:rPr>
        <w:t>composing, preparing, editing, and distributing correspondence and other department documents</w:t>
      </w:r>
      <w:r w:rsidR="00A83441">
        <w:rPr>
          <w:rFonts w:ascii="Times New Roman" w:eastAsia="Times New Roman" w:hAnsi="Times New Roman" w:cs="Times New Roman"/>
          <w:color w:val="181717"/>
        </w:rPr>
        <w:t>; resolving daily customer issues within my scope of responsibility and gathering pertinent information before enlisting help from supervisor on other inquiries.</w:t>
      </w:r>
    </w:p>
    <w:p w:rsidR="00390DA2" w:rsidRDefault="00390DA2" w:rsidP="00390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lang w:val="en"/>
        </w:rPr>
      </w:pPr>
    </w:p>
    <w:p w:rsidR="00EE5E80" w:rsidRPr="001B42A8" w:rsidRDefault="003C28BF" w:rsidP="00390DA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lang w:val="en"/>
        </w:rPr>
      </w:pPr>
      <w:r w:rsidRPr="001B42A8">
        <w:rPr>
          <w:rFonts w:ascii="Times New Roman" w:eastAsia="Times New Roman" w:hAnsi="Times New Roman" w:cs="Times New Roman"/>
          <w:b/>
          <w:color w:val="333333"/>
          <w:lang w:val="en"/>
        </w:rPr>
        <w:t>Education:</w:t>
      </w:r>
    </w:p>
    <w:p w:rsidR="00675A9D" w:rsidRDefault="001B42A8" w:rsidP="00F116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lang w:val="en"/>
        </w:rPr>
      </w:pPr>
      <w:r w:rsidRPr="001B42A8">
        <w:rPr>
          <w:rFonts w:ascii="Times New Roman" w:eastAsia="Times New Roman" w:hAnsi="Times New Roman" w:cs="Times New Roman"/>
          <w:color w:val="333333"/>
          <w:lang w:val="en"/>
        </w:rPr>
        <w:t>Certificate in Office Administration - Morse School of Business</w:t>
      </w:r>
    </w:p>
    <w:p w:rsidR="00675A9D" w:rsidRDefault="00675A9D">
      <w:pPr>
        <w:rPr>
          <w:rFonts w:ascii="Times New Roman" w:eastAsia="Times New Roman" w:hAnsi="Times New Roman" w:cs="Times New Roman"/>
          <w:color w:val="333333"/>
          <w:lang w:val="en"/>
        </w:rPr>
      </w:pPr>
      <w:r>
        <w:rPr>
          <w:rFonts w:ascii="Times New Roman" w:eastAsia="Times New Roman" w:hAnsi="Times New Roman" w:cs="Times New Roman"/>
          <w:color w:val="333333"/>
          <w:lang w:val="en"/>
        </w:rPr>
        <w:br w:type="page"/>
      </w:r>
    </w:p>
    <w:p w:rsidR="00D61A0F" w:rsidRDefault="00675A9D" w:rsidP="00675A9D">
      <w:pPr>
        <w:spacing w:before="100" w:beforeAutospacing="1" w:after="100" w:afterAutospacing="1" w:line="240" w:lineRule="auto"/>
        <w:ind w:left="720"/>
        <w:jc w:val="center"/>
        <w:rPr>
          <w:b/>
          <w:sz w:val="32"/>
          <w:szCs w:val="32"/>
          <w:u w:val="single"/>
        </w:rPr>
      </w:pPr>
      <w:r w:rsidRPr="00675A9D">
        <w:rPr>
          <w:b/>
          <w:sz w:val="32"/>
          <w:szCs w:val="32"/>
          <w:u w:val="single"/>
        </w:rPr>
        <w:lastRenderedPageBreak/>
        <w:t>References</w:t>
      </w:r>
    </w:p>
    <w:p w:rsidR="009957CA" w:rsidRDefault="009957CA" w:rsidP="00675A9D">
      <w:pPr>
        <w:spacing w:before="100" w:beforeAutospacing="1" w:after="100" w:afterAutospacing="1" w:line="240" w:lineRule="auto"/>
        <w:ind w:left="720"/>
        <w:jc w:val="center"/>
        <w:rPr>
          <w:b/>
          <w:sz w:val="32"/>
          <w:szCs w:val="32"/>
          <w:u w:val="single"/>
        </w:rPr>
      </w:pPr>
    </w:p>
    <w:p w:rsidR="00675A9D" w:rsidRDefault="00675A9D" w:rsidP="00675A9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Kevin Stephens</w:t>
      </w:r>
    </w:p>
    <w:p w:rsidR="00B35694" w:rsidRDefault="00B35694" w:rsidP="00675A9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Director</w:t>
      </w:r>
    </w:p>
    <w:p w:rsidR="00675A9D" w:rsidRDefault="00675A9D" w:rsidP="00675A9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Barings (formerly Babson Capital)</w:t>
      </w:r>
    </w:p>
    <w:p w:rsidR="00675A9D" w:rsidRDefault="00B35694" w:rsidP="00675A9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  <w:r w:rsidRPr="00B35694">
        <w:rPr>
          <w:sz w:val="32"/>
          <w:szCs w:val="32"/>
          <w:lang w:val="en"/>
        </w:rPr>
        <w:t>300 South Tryon Street</w:t>
      </w:r>
      <w:r w:rsidRPr="00B35694">
        <w:rPr>
          <w:sz w:val="32"/>
          <w:szCs w:val="32"/>
          <w:lang w:val="en"/>
        </w:rPr>
        <w:br/>
        <w:t>Suite 2500</w:t>
      </w:r>
      <w:r w:rsidRPr="00B35694">
        <w:rPr>
          <w:sz w:val="32"/>
          <w:szCs w:val="32"/>
          <w:lang w:val="en"/>
        </w:rPr>
        <w:br/>
        <w:t>Charlotte, NC 28202</w:t>
      </w:r>
      <w:r w:rsidRPr="00B35694">
        <w:rPr>
          <w:sz w:val="32"/>
          <w:szCs w:val="32"/>
          <w:lang w:val="en"/>
        </w:rPr>
        <w:br/>
      </w:r>
      <w:r w:rsidRPr="00B35694">
        <w:rPr>
          <w:rStyle w:val="baec5a81-e4d6-4674-97f3-e9220f0136c1"/>
          <w:sz w:val="32"/>
          <w:szCs w:val="32"/>
          <w:lang w:val="en"/>
        </w:rPr>
        <w:t>(704) 805-7200</w:t>
      </w:r>
    </w:p>
    <w:p w:rsidR="00C94301" w:rsidRDefault="00C94301" w:rsidP="00675A9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  <w:r>
        <w:rPr>
          <w:rStyle w:val="baec5a81-e4d6-4674-97f3-e9220f0136c1"/>
          <w:sz w:val="32"/>
          <w:szCs w:val="32"/>
          <w:lang w:val="en"/>
        </w:rPr>
        <w:t>kevin.stephens@barings.com</w:t>
      </w:r>
    </w:p>
    <w:p w:rsidR="00B35694" w:rsidRDefault="00B35694" w:rsidP="00675A9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</w:p>
    <w:p w:rsidR="002459C3" w:rsidRDefault="002459C3" w:rsidP="00675A9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</w:p>
    <w:p w:rsidR="0083577D" w:rsidRDefault="0083577D" w:rsidP="00675A9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Wake </w:t>
      </w:r>
      <w:proofErr w:type="spellStart"/>
      <w:r>
        <w:rPr>
          <w:sz w:val="32"/>
          <w:szCs w:val="32"/>
        </w:rPr>
        <w:t>Doub</w:t>
      </w:r>
      <w:proofErr w:type="spellEnd"/>
    </w:p>
    <w:p w:rsidR="0083577D" w:rsidRDefault="0083577D" w:rsidP="00675A9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Associate Director</w:t>
      </w:r>
    </w:p>
    <w:p w:rsidR="0083577D" w:rsidRDefault="0083577D" w:rsidP="0083577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Barings (formerly Babson Capital)</w:t>
      </w:r>
    </w:p>
    <w:p w:rsidR="0083577D" w:rsidRDefault="0083577D" w:rsidP="0083577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  <w:r w:rsidRPr="00B35694">
        <w:rPr>
          <w:sz w:val="32"/>
          <w:szCs w:val="32"/>
          <w:lang w:val="en"/>
        </w:rPr>
        <w:t>300 South Tryon Street</w:t>
      </w:r>
      <w:r w:rsidRPr="00B35694">
        <w:rPr>
          <w:sz w:val="32"/>
          <w:szCs w:val="32"/>
          <w:lang w:val="en"/>
        </w:rPr>
        <w:br/>
        <w:t>Suite 2500</w:t>
      </w:r>
      <w:r w:rsidRPr="00B35694">
        <w:rPr>
          <w:sz w:val="32"/>
          <w:szCs w:val="32"/>
          <w:lang w:val="en"/>
        </w:rPr>
        <w:br/>
        <w:t>Charlotte, NC 28202</w:t>
      </w:r>
      <w:r w:rsidRPr="00B35694">
        <w:rPr>
          <w:sz w:val="32"/>
          <w:szCs w:val="32"/>
          <w:lang w:val="en"/>
        </w:rPr>
        <w:br/>
      </w:r>
      <w:r>
        <w:rPr>
          <w:rStyle w:val="baec5a81-e4d6-4674-97f3-e9220f0136c1"/>
          <w:sz w:val="32"/>
          <w:szCs w:val="32"/>
          <w:lang w:val="en"/>
        </w:rPr>
        <w:t>(704) 805-7264</w:t>
      </w:r>
    </w:p>
    <w:p w:rsidR="0083577D" w:rsidRDefault="0083577D" w:rsidP="0083577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  <w:r>
        <w:rPr>
          <w:rStyle w:val="baec5a81-e4d6-4674-97f3-e9220f0136c1"/>
          <w:sz w:val="32"/>
          <w:szCs w:val="32"/>
          <w:lang w:val="en"/>
        </w:rPr>
        <w:t>wake.doub@barings.com</w:t>
      </w:r>
    </w:p>
    <w:p w:rsidR="0083577D" w:rsidRDefault="0083577D" w:rsidP="00675A9D">
      <w:pPr>
        <w:spacing w:after="0" w:line="240" w:lineRule="auto"/>
        <w:ind w:left="720"/>
        <w:rPr>
          <w:sz w:val="32"/>
          <w:szCs w:val="32"/>
        </w:rPr>
      </w:pPr>
    </w:p>
    <w:p w:rsidR="0083577D" w:rsidRDefault="0083577D" w:rsidP="0083577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</w:p>
    <w:p w:rsidR="0083577D" w:rsidRDefault="0083577D" w:rsidP="0083577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  <w:r>
        <w:rPr>
          <w:rStyle w:val="baec5a81-e4d6-4674-97f3-e9220f0136c1"/>
          <w:sz w:val="32"/>
          <w:szCs w:val="32"/>
          <w:lang w:val="en"/>
        </w:rPr>
        <w:t>Yvonne Bogle</w:t>
      </w:r>
    </w:p>
    <w:p w:rsidR="0083577D" w:rsidRDefault="0083577D" w:rsidP="0083577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  <w:r>
        <w:rPr>
          <w:rStyle w:val="baec5a81-e4d6-4674-97f3-e9220f0136c1"/>
          <w:sz w:val="32"/>
          <w:szCs w:val="32"/>
          <w:lang w:val="en"/>
        </w:rPr>
        <w:t>Assistant Dean</w:t>
      </w:r>
    </w:p>
    <w:p w:rsidR="0083577D" w:rsidRDefault="0083577D" w:rsidP="0083577D">
      <w:pPr>
        <w:spacing w:after="0" w:line="240" w:lineRule="auto"/>
        <w:ind w:left="720"/>
        <w:rPr>
          <w:rStyle w:val="baec5a81-e4d6-4674-97f3-e9220f0136c1"/>
          <w:sz w:val="32"/>
          <w:szCs w:val="32"/>
          <w:lang w:val="en"/>
        </w:rPr>
      </w:pPr>
      <w:r>
        <w:rPr>
          <w:rStyle w:val="baec5a81-e4d6-4674-97f3-e9220f0136c1"/>
          <w:sz w:val="32"/>
          <w:szCs w:val="32"/>
          <w:lang w:val="en"/>
        </w:rPr>
        <w:t>Western New England University</w:t>
      </w:r>
    </w:p>
    <w:p w:rsidR="0083577D" w:rsidRDefault="0083577D" w:rsidP="0083577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1215 Wilbraham Road</w:t>
      </w:r>
    </w:p>
    <w:p w:rsidR="0083577D" w:rsidRDefault="0083577D" w:rsidP="0083577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Springfield, MA  01119</w:t>
      </w:r>
    </w:p>
    <w:p w:rsidR="0083577D" w:rsidRDefault="0083577D" w:rsidP="0083577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413-782-1594</w:t>
      </w:r>
    </w:p>
    <w:p w:rsidR="00C94301" w:rsidRDefault="00C94301" w:rsidP="0083577D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ybogle@wne.edu</w:t>
      </w:r>
      <w:bookmarkStart w:id="0" w:name="_GoBack"/>
      <w:bookmarkEnd w:id="0"/>
    </w:p>
    <w:p w:rsidR="0083577D" w:rsidRPr="00B35694" w:rsidRDefault="0083577D" w:rsidP="00675A9D">
      <w:pPr>
        <w:spacing w:after="0" w:line="240" w:lineRule="auto"/>
        <w:ind w:left="720"/>
        <w:rPr>
          <w:sz w:val="32"/>
          <w:szCs w:val="32"/>
        </w:rPr>
      </w:pPr>
    </w:p>
    <w:p w:rsidR="00675A9D" w:rsidRDefault="00675A9D" w:rsidP="00675A9D">
      <w:pPr>
        <w:spacing w:after="0" w:line="240" w:lineRule="auto"/>
        <w:ind w:left="720"/>
        <w:rPr>
          <w:sz w:val="32"/>
          <w:szCs w:val="32"/>
        </w:rPr>
      </w:pPr>
    </w:p>
    <w:sectPr w:rsidR="00675A9D" w:rsidSect="005E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977"/>
    <w:multiLevelType w:val="hybridMultilevel"/>
    <w:tmpl w:val="316A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D3E"/>
    <w:multiLevelType w:val="hybridMultilevel"/>
    <w:tmpl w:val="32C8B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D307BA"/>
    <w:multiLevelType w:val="hybridMultilevel"/>
    <w:tmpl w:val="1D28E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460AE6"/>
    <w:multiLevelType w:val="multilevel"/>
    <w:tmpl w:val="8556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50A7D"/>
    <w:multiLevelType w:val="multilevel"/>
    <w:tmpl w:val="3C5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03E56"/>
    <w:multiLevelType w:val="multilevel"/>
    <w:tmpl w:val="3B7A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61D27"/>
    <w:multiLevelType w:val="hybridMultilevel"/>
    <w:tmpl w:val="803E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06961"/>
    <w:multiLevelType w:val="hybridMultilevel"/>
    <w:tmpl w:val="EC82FD5C"/>
    <w:lvl w:ilvl="0" w:tplc="49F6EBA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BA25AD4"/>
    <w:multiLevelType w:val="multilevel"/>
    <w:tmpl w:val="70A4ADE4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0F"/>
    <w:rsid w:val="00021635"/>
    <w:rsid w:val="0006198B"/>
    <w:rsid w:val="00087B6D"/>
    <w:rsid w:val="00147989"/>
    <w:rsid w:val="001A1BF5"/>
    <w:rsid w:val="001A3B8A"/>
    <w:rsid w:val="001A5591"/>
    <w:rsid w:val="001B42A8"/>
    <w:rsid w:val="001E179D"/>
    <w:rsid w:val="002459C3"/>
    <w:rsid w:val="00251AD1"/>
    <w:rsid w:val="002E7B24"/>
    <w:rsid w:val="00377929"/>
    <w:rsid w:val="00390DA2"/>
    <w:rsid w:val="003C28BF"/>
    <w:rsid w:val="00462910"/>
    <w:rsid w:val="004714E2"/>
    <w:rsid w:val="00493E78"/>
    <w:rsid w:val="004D75C8"/>
    <w:rsid w:val="00525FBE"/>
    <w:rsid w:val="00545574"/>
    <w:rsid w:val="0055584F"/>
    <w:rsid w:val="005A0301"/>
    <w:rsid w:val="005C508A"/>
    <w:rsid w:val="005C510D"/>
    <w:rsid w:val="005E256D"/>
    <w:rsid w:val="005F7A67"/>
    <w:rsid w:val="00675A9D"/>
    <w:rsid w:val="006E7A01"/>
    <w:rsid w:val="0070160D"/>
    <w:rsid w:val="00730B80"/>
    <w:rsid w:val="00834F60"/>
    <w:rsid w:val="0083577D"/>
    <w:rsid w:val="008E5873"/>
    <w:rsid w:val="00980BE9"/>
    <w:rsid w:val="009957CA"/>
    <w:rsid w:val="009A600E"/>
    <w:rsid w:val="009E004B"/>
    <w:rsid w:val="00A52EB6"/>
    <w:rsid w:val="00A83441"/>
    <w:rsid w:val="00A962A3"/>
    <w:rsid w:val="00AB14D1"/>
    <w:rsid w:val="00AE5DB6"/>
    <w:rsid w:val="00B02AB6"/>
    <w:rsid w:val="00B35694"/>
    <w:rsid w:val="00B45B1B"/>
    <w:rsid w:val="00B869D6"/>
    <w:rsid w:val="00BB12FC"/>
    <w:rsid w:val="00BF04A9"/>
    <w:rsid w:val="00C86A0C"/>
    <w:rsid w:val="00C94301"/>
    <w:rsid w:val="00CE33C0"/>
    <w:rsid w:val="00D447FA"/>
    <w:rsid w:val="00D61A0F"/>
    <w:rsid w:val="00D64244"/>
    <w:rsid w:val="00D934D4"/>
    <w:rsid w:val="00DD1ABB"/>
    <w:rsid w:val="00E52C7E"/>
    <w:rsid w:val="00E83734"/>
    <w:rsid w:val="00EE5E80"/>
    <w:rsid w:val="00F11636"/>
    <w:rsid w:val="00F26071"/>
    <w:rsid w:val="00F510CE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A0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D64244"/>
    <w:pPr>
      <w:spacing w:after="0" w:line="240" w:lineRule="auto"/>
      <w:ind w:left="900" w:hanging="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424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1BF5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B35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A0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D64244"/>
    <w:pPr>
      <w:spacing w:after="0" w:line="240" w:lineRule="auto"/>
      <w:ind w:left="900" w:hanging="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424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1BF5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B3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0418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340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12" w:space="0" w:color="EEEEEE"/>
                                            <w:left w:val="single" w:sz="12" w:space="0" w:color="EEEEEE"/>
                                            <w:bottom w:val="single" w:sz="12" w:space="0" w:color="EEEEEE"/>
                                            <w:right w:val="single" w:sz="12" w:space="0" w:color="EEEEEE"/>
                                          </w:divBdr>
                                          <w:divsChild>
                                            <w:div w:id="146161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3631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655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12" w:space="0" w:color="EEEEEE"/>
                                            <w:left w:val="single" w:sz="12" w:space="0" w:color="EEEEEE"/>
                                            <w:bottom w:val="single" w:sz="12" w:space="0" w:color="EEEEEE"/>
                                            <w:right w:val="single" w:sz="12" w:space="0" w:color="EEEEEE"/>
                                          </w:divBdr>
                                          <w:divsChild>
                                            <w:div w:id="135430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nc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MauriceC</cp:lastModifiedBy>
  <cp:revision>5</cp:revision>
  <dcterms:created xsi:type="dcterms:W3CDTF">2018-01-20T02:20:00Z</dcterms:created>
  <dcterms:modified xsi:type="dcterms:W3CDTF">2018-04-16T20:32:00Z</dcterms:modified>
</cp:coreProperties>
</file>